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附件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“海南大学双一流留学项目”申请表</w:t>
      </w:r>
    </w:p>
    <w:tbl>
      <w:tblPr>
        <w:tblStyle w:val="6"/>
        <w:tblW w:w="990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13"/>
        <w:gridCol w:w="7"/>
        <w:gridCol w:w="52"/>
        <w:gridCol w:w="1208"/>
        <w:gridCol w:w="713"/>
        <w:gridCol w:w="489"/>
        <w:gridCol w:w="141"/>
        <w:gridCol w:w="1276"/>
        <w:gridCol w:w="81"/>
        <w:gridCol w:w="360"/>
        <w:gridCol w:w="900"/>
        <w:gridCol w:w="77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汉语拼音</w:t>
            </w:r>
          </w:p>
        </w:tc>
        <w:tc>
          <w:tcPr>
            <w:tcW w:w="1343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2寸彩色近照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20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60" w:type="dxa"/>
            <w:gridSpan w:val="4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户口所在地</w:t>
            </w:r>
          </w:p>
        </w:tc>
        <w:tc>
          <w:tcPr>
            <w:tcW w:w="529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60" w:type="dxa"/>
            <w:gridSpan w:val="4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52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20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所在院系、年级及专业</w:t>
            </w:r>
          </w:p>
        </w:tc>
        <w:tc>
          <w:tcPr>
            <w:tcW w:w="6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622" w:type="dxa"/>
            <w:gridSpan w:val="8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拟申请世界一流大学及专业及方向</w:t>
            </w:r>
          </w:p>
        </w:tc>
        <w:tc>
          <w:tcPr>
            <w:tcW w:w="5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20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有无欠费或助学金贷款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420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已修课程平均学分绩点排名</w:t>
            </w:r>
          </w:p>
        </w:tc>
        <w:tc>
          <w:tcPr>
            <w:tcW w:w="12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百分比范围</w:t>
            </w:r>
          </w:p>
        </w:tc>
        <w:tc>
          <w:tcPr>
            <w:tcW w:w="24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2" w:type="dxa"/>
            <w:gridSpan w:val="5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12" w:type="dxa"/>
            <w:gridSpan w:val="5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英语测试类型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12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护照号及有效日期</w:t>
            </w:r>
          </w:p>
        </w:tc>
        <w:tc>
          <w:tcPr>
            <w:tcW w:w="7688" w:type="dxa"/>
            <w:gridSpan w:val="10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12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主要社团经历</w:t>
            </w:r>
          </w:p>
        </w:tc>
        <w:tc>
          <w:tcPr>
            <w:tcW w:w="7688" w:type="dxa"/>
            <w:gridSpan w:val="10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22" w:type="dxa"/>
            <w:gridSpan w:val="8"/>
            <w:vMerge w:val="restart"/>
            <w:tcBorders>
              <w:top w:val="double" w:color="auto" w:sz="4" w:space="0"/>
              <w:lef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详细家庭地址：</w:t>
            </w:r>
          </w:p>
        </w:tc>
        <w:tc>
          <w:tcPr>
            <w:tcW w:w="1498" w:type="dxa"/>
            <w:gridSpan w:val="3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宿舍电话</w:t>
            </w:r>
          </w:p>
        </w:tc>
        <w:tc>
          <w:tcPr>
            <w:tcW w:w="3780" w:type="dxa"/>
            <w:gridSpan w:val="4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622" w:type="dxa"/>
            <w:gridSpan w:val="8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4622" w:type="dxa"/>
            <w:gridSpan w:val="8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家庭月收入</w:t>
            </w:r>
          </w:p>
        </w:tc>
        <w:tc>
          <w:tcPr>
            <w:tcW w:w="318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780" w:type="dxa"/>
            <w:gridSpan w:val="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父亲姓名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母亲姓名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40" w:type="dxa"/>
            <w:gridSpan w:val="2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68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9900" w:type="dxa"/>
            <w:gridSpan w:val="15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pStyle w:val="2"/>
              <w:ind w:firstLine="36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 xml:space="preserve">本人保证以上所填内容属实，如被录取，承诺遵守学校有关规定及完成学校分配的任务，保证在交流学习期间遵守留学所在国或地区的法律法规，保证在学校派出交换学习的期限结束后按期回校，否则本人承担相应的法律责任。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申请人签字：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9900" w:type="dxa"/>
            <w:gridSpan w:val="15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ind w:firstLine="360" w:firstLineChars="200"/>
              <w:rPr>
                <w:rFonts w:hint="eastAsia"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本人同意成为该生的专业指导教师，对该生实施因材施教，一对一辅导，直至毕业离校。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导师意见：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所在学院意见：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负责人（公章）：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教务处意见(由国际合作交流处统一提交给教务处做意见)：</w:t>
            </w:r>
          </w:p>
          <w:p>
            <w:pPr>
              <w:ind w:firstLine="4305" w:firstLineChars="20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负责人（公章）：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学生工作处意见(由国际合作交流处统一提交给学工处做意见)：</w:t>
            </w:r>
          </w:p>
          <w:p>
            <w:pPr>
              <w:ind w:firstLine="4305" w:firstLineChars="20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负责人（公章）：</w:t>
            </w:r>
          </w:p>
          <w:p>
            <w:pPr>
              <w:ind w:firstLine="4410" w:firstLineChars="2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9900" w:type="dxa"/>
            <w:gridSpan w:val="15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国际合作交流处意见：</w:t>
            </w:r>
          </w:p>
          <w:p>
            <w:pPr>
              <w:ind w:firstLine="4410" w:firstLineChars="2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负责人（公章）：</w:t>
            </w:r>
          </w:p>
          <w:p>
            <w:pPr>
              <w:ind w:firstLine="4725" w:firstLineChars="2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</w:rPr>
              <w:t>日  期：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 正反面打印本表；2. 请附上选拔通知上要求的其它申请材料。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26"/>
    <w:rsid w:val="000F2B94"/>
    <w:rsid w:val="00120E1C"/>
    <w:rsid w:val="00235758"/>
    <w:rsid w:val="00483C91"/>
    <w:rsid w:val="00512C26"/>
    <w:rsid w:val="00576372"/>
    <w:rsid w:val="005D65BB"/>
    <w:rsid w:val="00873E68"/>
    <w:rsid w:val="18047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正文文本缩进 Char"/>
    <w:basedOn w:val="5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97</Words>
  <Characters>553</Characters>
  <Lines>4</Lines>
  <Paragraphs>1</Paragraphs>
  <TotalTime>0</TotalTime>
  <ScaleCrop>false</ScaleCrop>
  <LinksUpToDate>false</LinksUpToDate>
  <CharactersWithSpaces>649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2015-03-01T07:29:00Z</dcterms:created>
  <dc:creator>林仕岛</dc:creator>
  <cp:lastModifiedBy>lenovo</cp:lastModifiedBy>
  <dcterms:modified xsi:type="dcterms:W3CDTF">2016-07-18T03:26:05Z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