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AAB" w:rsidRPr="00701931" w:rsidRDefault="008B2AAB" w:rsidP="00A53462"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 w:rsidRPr="00701931">
        <w:rPr>
          <w:rFonts w:ascii="方正小标宋_GBK" w:eastAsia="方正小标宋_GBK" w:hint="eastAsia"/>
          <w:sz w:val="44"/>
          <w:szCs w:val="44"/>
        </w:rPr>
        <w:t>研修院校基本情况</w:t>
      </w:r>
    </w:p>
    <w:p w:rsidR="008B2AAB" w:rsidRDefault="008B2AAB" w:rsidP="008B2AAB">
      <w:pPr>
        <w:spacing w:line="560" w:lineRule="exact"/>
        <w:ind w:right="315"/>
        <w:rPr>
          <w:rFonts w:ascii="仿宋_GB2312" w:eastAsia="仿宋_GB2312" w:hAnsi="仿宋"/>
          <w:color w:val="515151"/>
          <w:sz w:val="32"/>
          <w:szCs w:val="32"/>
        </w:rPr>
      </w:pPr>
    </w:p>
    <w:p w:rsidR="008B2AAB" w:rsidRPr="00AD0A40" w:rsidRDefault="008B2AAB" w:rsidP="008B2AAB">
      <w:pPr>
        <w:spacing w:line="560" w:lineRule="exact"/>
        <w:ind w:right="318" w:firstLineChars="200" w:firstLine="643"/>
        <w:rPr>
          <w:rFonts w:ascii="仿宋_GB2312" w:eastAsia="仿宋_GB2312" w:hAnsi="仿宋"/>
          <w:b/>
          <w:color w:val="515151"/>
          <w:sz w:val="32"/>
          <w:szCs w:val="32"/>
        </w:rPr>
      </w:pPr>
      <w:r w:rsidRPr="00AD0A40">
        <w:rPr>
          <w:rFonts w:ascii="仿宋_GB2312" w:eastAsia="仿宋_GB2312" w:hAnsi="仿宋" w:hint="eastAsia"/>
          <w:b/>
          <w:color w:val="515151"/>
          <w:sz w:val="32"/>
          <w:szCs w:val="32"/>
        </w:rPr>
        <w:t>一、马来西亚马来亚大学</w:t>
      </w:r>
    </w:p>
    <w:p w:rsidR="008B2AAB" w:rsidRDefault="008B2AAB" w:rsidP="008B2AAB">
      <w:pPr>
        <w:spacing w:line="560" w:lineRule="exact"/>
        <w:ind w:right="318" w:firstLineChars="200" w:firstLine="640"/>
        <w:rPr>
          <w:rFonts w:ascii="仿宋_GB2312" w:eastAsia="仿宋_GB2312" w:hAnsi="仿宋"/>
          <w:color w:val="515151"/>
          <w:sz w:val="32"/>
          <w:szCs w:val="32"/>
        </w:rPr>
      </w:pPr>
      <w:r>
        <w:rPr>
          <w:rFonts w:ascii="仿宋_GB2312" w:eastAsia="仿宋_GB2312" w:hAnsi="仿宋" w:hint="eastAsia"/>
          <w:color w:val="515151"/>
          <w:sz w:val="32"/>
          <w:szCs w:val="32"/>
        </w:rPr>
        <w:t>（一）学校概况</w:t>
      </w:r>
    </w:p>
    <w:p w:rsidR="008B2AAB" w:rsidRDefault="008B2AAB" w:rsidP="008B2AAB">
      <w:pPr>
        <w:spacing w:line="560" w:lineRule="exact"/>
        <w:ind w:right="318" w:firstLineChars="200" w:firstLine="640"/>
        <w:rPr>
          <w:rFonts w:ascii="仿宋_GB2312" w:eastAsia="仿宋_GB2312" w:hAnsi="仿宋"/>
          <w:color w:val="515151"/>
          <w:sz w:val="32"/>
          <w:szCs w:val="32"/>
        </w:rPr>
      </w:pPr>
      <w:r w:rsidRPr="00772EC2">
        <w:rPr>
          <w:rFonts w:ascii="仿宋_GB2312" w:eastAsia="仿宋_GB2312" w:hAnsi="仿宋"/>
          <w:color w:val="515151"/>
          <w:sz w:val="32"/>
          <w:szCs w:val="32"/>
        </w:rPr>
        <w:t>马来亚大学是一所文理学科和医学兼有的综合性世界名校，是马来西亚规模最大和最著名的大学之一，也是一所全马历史最悠久的学府。为QS五星大学，在2017/2018年QS世界大学排名114，亚洲排名24，是东南亚地区继新加坡国立大学，南洋理工大学之后排名第三的大学。</w:t>
      </w:r>
    </w:p>
    <w:p w:rsidR="008B2AAB" w:rsidRDefault="008B2AAB" w:rsidP="008B2AAB">
      <w:pPr>
        <w:spacing w:line="560" w:lineRule="exact"/>
        <w:ind w:right="318" w:firstLineChars="200" w:firstLine="640"/>
        <w:rPr>
          <w:rFonts w:ascii="仿宋_GB2312" w:eastAsia="仿宋_GB2312" w:hAnsi="仿宋"/>
          <w:color w:val="515151"/>
          <w:sz w:val="32"/>
          <w:szCs w:val="32"/>
        </w:rPr>
      </w:pPr>
      <w:r>
        <w:rPr>
          <w:rFonts w:ascii="仿宋_GB2312" w:eastAsia="仿宋_GB2312" w:hAnsi="仿宋" w:hint="eastAsia"/>
          <w:color w:val="515151"/>
          <w:sz w:val="32"/>
          <w:szCs w:val="32"/>
        </w:rPr>
        <w:t>马来亚大学是我校友好院校，我校与其有校际交换项目，每年我校均有交换生赴该校交流学习。</w:t>
      </w:r>
    </w:p>
    <w:p w:rsidR="008B2AAB" w:rsidRDefault="008B2AAB" w:rsidP="008B2AAB">
      <w:pPr>
        <w:spacing w:line="560" w:lineRule="exact"/>
        <w:ind w:right="318" w:firstLineChars="200" w:firstLine="640"/>
        <w:rPr>
          <w:rFonts w:ascii="仿宋_GB2312" w:eastAsia="仿宋_GB2312" w:hAnsi="仿宋"/>
          <w:color w:val="515151"/>
          <w:sz w:val="32"/>
          <w:szCs w:val="32"/>
        </w:rPr>
      </w:pPr>
      <w:r>
        <w:rPr>
          <w:rFonts w:ascii="仿宋_GB2312" w:eastAsia="仿宋_GB2312" w:hAnsi="仿宋" w:hint="eastAsia"/>
          <w:color w:val="515151"/>
          <w:sz w:val="32"/>
          <w:szCs w:val="32"/>
        </w:rPr>
        <w:t>（二）学费情况</w:t>
      </w:r>
    </w:p>
    <w:p w:rsidR="008B2AAB" w:rsidRDefault="008B2AAB" w:rsidP="008B2AAB">
      <w:pPr>
        <w:spacing w:line="560" w:lineRule="exact"/>
        <w:ind w:right="318" w:firstLineChars="200" w:firstLine="640"/>
        <w:rPr>
          <w:rFonts w:ascii="仿宋_GB2312" w:eastAsia="仿宋_GB2312" w:hAnsi="仿宋"/>
          <w:color w:val="515151"/>
          <w:sz w:val="32"/>
          <w:szCs w:val="32"/>
        </w:rPr>
      </w:pPr>
      <w:r>
        <w:rPr>
          <w:rFonts w:ascii="仿宋_GB2312" w:eastAsia="仿宋_GB2312" w:hAnsi="仿宋" w:hint="eastAsia"/>
          <w:color w:val="515151"/>
          <w:sz w:val="32"/>
          <w:szCs w:val="32"/>
        </w:rPr>
        <w:t>马来亚大学每学期学费约为2</w:t>
      </w:r>
      <w:r>
        <w:rPr>
          <w:rFonts w:ascii="仿宋_GB2312" w:eastAsia="仿宋_GB2312" w:hAnsi="仿宋"/>
          <w:color w:val="515151"/>
          <w:sz w:val="32"/>
          <w:szCs w:val="32"/>
        </w:rPr>
        <w:t>700</w:t>
      </w:r>
      <w:r>
        <w:rPr>
          <w:rFonts w:ascii="仿宋_GB2312" w:eastAsia="仿宋_GB2312" w:hAnsi="仿宋" w:hint="eastAsia"/>
          <w:color w:val="515151"/>
          <w:sz w:val="32"/>
          <w:szCs w:val="32"/>
        </w:rPr>
        <w:t>美元，每学年学费约为4</w:t>
      </w:r>
      <w:r>
        <w:rPr>
          <w:rFonts w:ascii="仿宋_GB2312" w:eastAsia="仿宋_GB2312" w:hAnsi="仿宋"/>
          <w:color w:val="515151"/>
          <w:sz w:val="32"/>
          <w:szCs w:val="32"/>
        </w:rPr>
        <w:t>600</w:t>
      </w:r>
      <w:r>
        <w:rPr>
          <w:rFonts w:ascii="仿宋_GB2312" w:eastAsia="仿宋_GB2312" w:hAnsi="仿宋" w:hint="eastAsia"/>
          <w:color w:val="515151"/>
          <w:sz w:val="32"/>
          <w:szCs w:val="32"/>
        </w:rPr>
        <w:t>美元。</w:t>
      </w:r>
    </w:p>
    <w:p w:rsidR="008B2AAB" w:rsidRPr="00701931" w:rsidRDefault="008B2AAB" w:rsidP="008B2AAB">
      <w:pPr>
        <w:spacing w:line="560" w:lineRule="exact"/>
        <w:ind w:right="318" w:firstLineChars="200" w:firstLine="640"/>
        <w:rPr>
          <w:rFonts w:ascii="仿宋_GB2312" w:eastAsia="仿宋_GB2312" w:hAnsi="仿宋"/>
          <w:color w:val="515151"/>
          <w:sz w:val="32"/>
          <w:szCs w:val="32"/>
        </w:rPr>
      </w:pPr>
    </w:p>
    <w:p w:rsidR="008B2AAB" w:rsidRPr="00AD0A40" w:rsidRDefault="008B2AAB" w:rsidP="008B2AAB">
      <w:pPr>
        <w:spacing w:line="560" w:lineRule="exact"/>
        <w:ind w:right="318" w:firstLineChars="200" w:firstLine="643"/>
        <w:rPr>
          <w:rFonts w:ascii="仿宋_GB2312" w:eastAsia="仿宋_GB2312" w:hAnsi="仿宋"/>
          <w:b/>
          <w:color w:val="515151"/>
          <w:sz w:val="32"/>
          <w:szCs w:val="32"/>
        </w:rPr>
      </w:pPr>
      <w:r w:rsidRPr="00AD0A40">
        <w:rPr>
          <w:rFonts w:ascii="仿宋_GB2312" w:eastAsia="仿宋_GB2312" w:hAnsi="仿宋" w:hint="eastAsia"/>
          <w:b/>
          <w:color w:val="515151"/>
          <w:sz w:val="32"/>
          <w:szCs w:val="32"/>
        </w:rPr>
        <w:t>二、马来西亚博特拉大学</w:t>
      </w:r>
    </w:p>
    <w:p w:rsidR="008B2AAB" w:rsidRDefault="008B2AAB" w:rsidP="008B2AAB">
      <w:pPr>
        <w:spacing w:line="560" w:lineRule="exact"/>
        <w:ind w:right="318" w:firstLineChars="200" w:firstLine="640"/>
        <w:rPr>
          <w:rFonts w:ascii="仿宋_GB2312" w:eastAsia="仿宋_GB2312" w:hAnsi="仿宋"/>
          <w:color w:val="515151"/>
          <w:sz w:val="32"/>
          <w:szCs w:val="32"/>
        </w:rPr>
      </w:pPr>
      <w:r>
        <w:rPr>
          <w:rFonts w:ascii="仿宋_GB2312" w:eastAsia="仿宋_GB2312" w:hAnsi="仿宋" w:hint="eastAsia"/>
          <w:color w:val="515151"/>
          <w:sz w:val="32"/>
          <w:szCs w:val="32"/>
        </w:rPr>
        <w:t>（一）学校概况</w:t>
      </w:r>
    </w:p>
    <w:p w:rsidR="008B2AAB" w:rsidRDefault="008B2AAB" w:rsidP="008B2AAB">
      <w:pPr>
        <w:spacing w:line="560" w:lineRule="exact"/>
        <w:ind w:right="318" w:firstLineChars="200" w:firstLine="640"/>
        <w:rPr>
          <w:rFonts w:ascii="仿宋_GB2312" w:eastAsia="仿宋_GB2312" w:hAnsi="仿宋"/>
          <w:bCs/>
          <w:color w:val="515151"/>
          <w:sz w:val="32"/>
          <w:szCs w:val="32"/>
        </w:rPr>
      </w:pPr>
      <w:r w:rsidRPr="00A25C8A">
        <w:rPr>
          <w:rFonts w:ascii="仿宋_GB2312" w:eastAsia="仿宋_GB2312" w:hAnsi="仿宋"/>
          <w:color w:val="515151"/>
          <w:sz w:val="32"/>
          <w:szCs w:val="32"/>
        </w:rPr>
        <w:t>马来西亚博特拉大学（Universiti Putra Malaysia，简称UPM/博大），始建于1931年，是</w:t>
      </w:r>
      <w:r w:rsidRPr="00A25C8A">
        <w:rPr>
          <w:rFonts w:ascii="仿宋_GB2312" w:eastAsia="仿宋_GB2312" w:hAnsi="仿宋"/>
          <w:bCs/>
          <w:color w:val="515151"/>
          <w:sz w:val="32"/>
          <w:szCs w:val="32"/>
        </w:rPr>
        <w:t>马来西亚五所研究性大学之一</w:t>
      </w:r>
      <w:r w:rsidRPr="00A25C8A">
        <w:rPr>
          <w:rFonts w:ascii="仿宋_GB2312" w:eastAsia="仿宋_GB2312" w:hAnsi="仿宋"/>
          <w:color w:val="515151"/>
          <w:sz w:val="32"/>
          <w:szCs w:val="32"/>
        </w:rPr>
        <w:t>，也是</w:t>
      </w:r>
      <w:r w:rsidRPr="00A25C8A">
        <w:rPr>
          <w:rFonts w:ascii="仿宋_GB2312" w:eastAsia="仿宋_GB2312" w:hAnsi="仿宋"/>
          <w:bCs/>
          <w:color w:val="515151"/>
          <w:sz w:val="32"/>
          <w:szCs w:val="32"/>
        </w:rPr>
        <w:t>马来西亚规模最大、在校人数最多的大学</w:t>
      </w:r>
      <w:r>
        <w:rPr>
          <w:rFonts w:ascii="仿宋_GB2312" w:eastAsia="仿宋_GB2312" w:hAnsi="仿宋" w:hint="eastAsia"/>
          <w:bCs/>
          <w:color w:val="515151"/>
          <w:sz w:val="32"/>
          <w:szCs w:val="32"/>
        </w:rPr>
        <w:t>。</w:t>
      </w:r>
      <w:r w:rsidRPr="009A2D24">
        <w:rPr>
          <w:rFonts w:ascii="仿宋_GB2312" w:eastAsia="仿宋_GB2312" w:hAnsi="仿宋"/>
          <w:bCs/>
          <w:color w:val="515151"/>
          <w:sz w:val="32"/>
          <w:szCs w:val="32"/>
        </w:rPr>
        <w:t>博特拉大学在教育和研究领域拥有卓越且历史悠久的口碑，是一所在国际学术领域倍受认可的马来西亚顶尖的国立大学。2013年博特拉大学经济管理学院获得了AACSB顶级商学院认证标志着马来西亚诞生了首个世界级商学院，</w:t>
      </w:r>
      <w:r w:rsidRPr="009A2D24">
        <w:rPr>
          <w:rFonts w:ascii="仿宋_GB2312" w:eastAsia="仿宋_GB2312" w:hAnsi="仿宋"/>
          <w:bCs/>
          <w:color w:val="515151"/>
          <w:sz w:val="32"/>
          <w:szCs w:val="32"/>
        </w:rPr>
        <w:lastRenderedPageBreak/>
        <w:t>其学术水平广受世界认可。2017/18QS位列世界229位，亚洲36位</w:t>
      </w:r>
      <w:r>
        <w:rPr>
          <w:rFonts w:ascii="仿宋_GB2312" w:eastAsia="仿宋_GB2312" w:hAnsi="仿宋" w:hint="eastAsia"/>
          <w:bCs/>
          <w:color w:val="515151"/>
          <w:sz w:val="32"/>
          <w:szCs w:val="32"/>
        </w:rPr>
        <w:t>。</w:t>
      </w:r>
    </w:p>
    <w:p w:rsidR="008B2AAB" w:rsidRDefault="008B2AAB" w:rsidP="008B2AAB">
      <w:pPr>
        <w:spacing w:line="560" w:lineRule="exact"/>
        <w:ind w:right="318" w:firstLineChars="200" w:firstLine="640"/>
        <w:rPr>
          <w:rFonts w:ascii="仿宋_GB2312" w:eastAsia="仿宋_GB2312" w:hAnsi="仿宋"/>
          <w:color w:val="515151"/>
          <w:sz w:val="32"/>
          <w:szCs w:val="32"/>
        </w:rPr>
      </w:pPr>
      <w:r>
        <w:rPr>
          <w:rFonts w:ascii="仿宋_GB2312" w:eastAsia="仿宋_GB2312" w:hAnsi="仿宋" w:hint="eastAsia"/>
          <w:color w:val="515151"/>
          <w:sz w:val="32"/>
          <w:szCs w:val="32"/>
        </w:rPr>
        <w:t>博特拉大学于2</w:t>
      </w:r>
      <w:r>
        <w:rPr>
          <w:rFonts w:ascii="仿宋_GB2312" w:eastAsia="仿宋_GB2312" w:hAnsi="仿宋"/>
          <w:color w:val="515151"/>
          <w:sz w:val="32"/>
          <w:szCs w:val="32"/>
        </w:rPr>
        <w:t>017</w:t>
      </w:r>
      <w:r>
        <w:rPr>
          <w:rFonts w:ascii="仿宋_GB2312" w:eastAsia="仿宋_GB2312" w:hAnsi="仿宋" w:hint="eastAsia"/>
          <w:color w:val="515151"/>
          <w:sz w:val="32"/>
          <w:szCs w:val="32"/>
        </w:rPr>
        <w:t>年与我校签订校际合作交流协议，成为我校友好院校。</w:t>
      </w:r>
    </w:p>
    <w:p w:rsidR="008B2AAB" w:rsidRDefault="008B2AAB" w:rsidP="008B2AAB">
      <w:pPr>
        <w:spacing w:line="560" w:lineRule="exact"/>
        <w:ind w:right="318" w:firstLineChars="200" w:firstLine="640"/>
        <w:rPr>
          <w:rFonts w:ascii="仿宋_GB2312" w:eastAsia="仿宋_GB2312" w:hAnsi="仿宋"/>
          <w:color w:val="515151"/>
          <w:sz w:val="32"/>
          <w:szCs w:val="32"/>
        </w:rPr>
      </w:pPr>
      <w:r>
        <w:rPr>
          <w:rFonts w:ascii="仿宋_GB2312" w:eastAsia="仿宋_GB2312" w:hAnsi="仿宋" w:hint="eastAsia"/>
          <w:color w:val="515151"/>
          <w:sz w:val="32"/>
          <w:szCs w:val="32"/>
        </w:rPr>
        <w:t>（二）学费情况</w:t>
      </w:r>
    </w:p>
    <w:p w:rsidR="008B2AAB" w:rsidRDefault="008B2AAB" w:rsidP="008B2AAB">
      <w:pPr>
        <w:spacing w:line="560" w:lineRule="exact"/>
        <w:ind w:right="318" w:firstLineChars="200" w:firstLine="640"/>
        <w:rPr>
          <w:rFonts w:ascii="仿宋_GB2312" w:eastAsia="仿宋_GB2312" w:hAnsi="仿宋"/>
          <w:color w:val="515151"/>
          <w:sz w:val="32"/>
          <w:szCs w:val="32"/>
        </w:rPr>
      </w:pPr>
      <w:r>
        <w:rPr>
          <w:rFonts w:ascii="仿宋_GB2312" w:eastAsia="仿宋_GB2312" w:hAnsi="仿宋" w:hint="eastAsia"/>
          <w:color w:val="515151"/>
          <w:sz w:val="32"/>
          <w:szCs w:val="32"/>
        </w:rPr>
        <w:t>博特拉大学每学期学费约为</w:t>
      </w:r>
      <w:r>
        <w:rPr>
          <w:rFonts w:ascii="仿宋_GB2312" w:eastAsia="仿宋_GB2312" w:hAnsi="仿宋"/>
          <w:color w:val="515151"/>
          <w:sz w:val="32"/>
          <w:szCs w:val="32"/>
        </w:rPr>
        <w:t>3000</w:t>
      </w:r>
      <w:r>
        <w:rPr>
          <w:rFonts w:ascii="仿宋_GB2312" w:eastAsia="仿宋_GB2312" w:hAnsi="仿宋" w:hint="eastAsia"/>
          <w:color w:val="515151"/>
          <w:sz w:val="32"/>
          <w:szCs w:val="32"/>
        </w:rPr>
        <w:t>美元，每学年学费约为</w:t>
      </w:r>
      <w:r>
        <w:rPr>
          <w:rFonts w:ascii="仿宋_GB2312" w:eastAsia="仿宋_GB2312" w:hAnsi="仿宋"/>
          <w:color w:val="515151"/>
          <w:sz w:val="32"/>
          <w:szCs w:val="32"/>
        </w:rPr>
        <w:t>5900</w:t>
      </w:r>
      <w:r>
        <w:rPr>
          <w:rFonts w:ascii="仿宋_GB2312" w:eastAsia="仿宋_GB2312" w:hAnsi="仿宋" w:hint="eastAsia"/>
          <w:color w:val="515151"/>
          <w:sz w:val="32"/>
          <w:szCs w:val="32"/>
        </w:rPr>
        <w:t>美元。</w:t>
      </w:r>
    </w:p>
    <w:p w:rsidR="008B2AAB" w:rsidRPr="00CD2052" w:rsidRDefault="008B2AAB" w:rsidP="008B2AAB">
      <w:pPr>
        <w:spacing w:line="560" w:lineRule="exact"/>
        <w:ind w:right="318" w:firstLineChars="200" w:firstLine="640"/>
        <w:rPr>
          <w:rFonts w:ascii="仿宋_GB2312" w:eastAsia="仿宋_GB2312" w:hAnsi="仿宋"/>
          <w:color w:val="515151"/>
          <w:sz w:val="32"/>
          <w:szCs w:val="32"/>
        </w:rPr>
      </w:pPr>
    </w:p>
    <w:p w:rsidR="008B2AAB" w:rsidRPr="00AD0A40" w:rsidRDefault="008B2AAB" w:rsidP="008B2AAB">
      <w:pPr>
        <w:spacing w:line="560" w:lineRule="exact"/>
        <w:ind w:right="318" w:firstLineChars="200" w:firstLine="643"/>
        <w:rPr>
          <w:rFonts w:ascii="仿宋_GB2312" w:eastAsia="仿宋_GB2312" w:hAnsi="仿宋"/>
          <w:b/>
          <w:color w:val="515151"/>
          <w:sz w:val="32"/>
          <w:szCs w:val="32"/>
        </w:rPr>
      </w:pPr>
      <w:r w:rsidRPr="00AD0A40">
        <w:rPr>
          <w:rFonts w:ascii="仿宋_GB2312" w:eastAsia="仿宋_GB2312" w:hAnsi="仿宋" w:hint="eastAsia"/>
          <w:b/>
          <w:color w:val="515151"/>
          <w:sz w:val="32"/>
          <w:szCs w:val="32"/>
        </w:rPr>
        <w:t>三、印度尼西亚大学</w:t>
      </w:r>
    </w:p>
    <w:p w:rsidR="008B2AAB" w:rsidRDefault="008B2AAB" w:rsidP="008B2AAB">
      <w:pPr>
        <w:spacing w:line="560" w:lineRule="exact"/>
        <w:ind w:right="318" w:firstLineChars="200" w:firstLine="640"/>
        <w:rPr>
          <w:rFonts w:ascii="仿宋_GB2312" w:eastAsia="仿宋_GB2312" w:hAnsi="仿宋"/>
          <w:color w:val="515151"/>
          <w:sz w:val="32"/>
          <w:szCs w:val="32"/>
        </w:rPr>
      </w:pPr>
      <w:r>
        <w:rPr>
          <w:rFonts w:ascii="仿宋_GB2312" w:eastAsia="仿宋_GB2312" w:hAnsi="仿宋" w:hint="eastAsia"/>
          <w:color w:val="515151"/>
          <w:sz w:val="32"/>
          <w:szCs w:val="32"/>
        </w:rPr>
        <w:t>（一）学校概况</w:t>
      </w:r>
    </w:p>
    <w:p w:rsidR="008B2AAB" w:rsidRDefault="008B2AAB" w:rsidP="008B2AAB">
      <w:pPr>
        <w:spacing w:line="560" w:lineRule="exact"/>
        <w:ind w:right="318" w:firstLineChars="200" w:firstLine="640"/>
        <w:rPr>
          <w:rFonts w:ascii="仿宋_GB2312" w:eastAsia="仿宋_GB2312" w:hAnsi="仿宋"/>
          <w:color w:val="515151"/>
          <w:sz w:val="32"/>
          <w:szCs w:val="32"/>
        </w:rPr>
      </w:pPr>
      <w:r>
        <w:rPr>
          <w:rFonts w:ascii="仿宋_GB2312" w:eastAsia="仿宋_GB2312" w:hAnsi="仿宋" w:hint="eastAsia"/>
          <w:color w:val="515151"/>
          <w:sz w:val="32"/>
          <w:szCs w:val="32"/>
        </w:rPr>
        <w:t>印度尼西亚大学是印度尼西亚历史最悠久的公立大学，有超过1</w:t>
      </w:r>
      <w:r>
        <w:rPr>
          <w:rFonts w:ascii="仿宋_GB2312" w:eastAsia="仿宋_GB2312" w:hAnsi="仿宋"/>
          <w:color w:val="515151"/>
          <w:sz w:val="32"/>
          <w:szCs w:val="32"/>
        </w:rPr>
        <w:t>60</w:t>
      </w:r>
      <w:r>
        <w:rPr>
          <w:rFonts w:ascii="仿宋_GB2312" w:eastAsia="仿宋_GB2312" w:hAnsi="仿宋" w:hint="eastAsia"/>
          <w:color w:val="515151"/>
          <w:sz w:val="32"/>
          <w:szCs w:val="32"/>
        </w:rPr>
        <w:t>年的办学历史。近年来，印度尼西亚大学开始进行</w:t>
      </w:r>
      <w:r w:rsidRPr="00AC19E9">
        <w:rPr>
          <w:rFonts w:ascii="仿宋_GB2312" w:eastAsia="仿宋_GB2312" w:hAnsi="仿宋" w:hint="eastAsia"/>
          <w:color w:val="515151"/>
          <w:sz w:val="32"/>
          <w:szCs w:val="32"/>
        </w:rPr>
        <w:t>以争取具有全球视野的优秀教育</w:t>
      </w:r>
      <w:r>
        <w:rPr>
          <w:rFonts w:ascii="仿宋_GB2312" w:eastAsia="仿宋_GB2312" w:hAnsi="仿宋" w:hint="eastAsia"/>
          <w:color w:val="515151"/>
          <w:sz w:val="32"/>
          <w:szCs w:val="32"/>
        </w:rPr>
        <w:t>为目的的改革</w:t>
      </w:r>
      <w:r w:rsidRPr="00AC19E9">
        <w:rPr>
          <w:rFonts w:ascii="仿宋_GB2312" w:eastAsia="仿宋_GB2312" w:hAnsi="仿宋" w:hint="eastAsia"/>
          <w:color w:val="515151"/>
          <w:sz w:val="32"/>
          <w:szCs w:val="32"/>
        </w:rPr>
        <w:t>，吸引了30,000多名印度尼西亚和国际学生</w:t>
      </w:r>
      <w:r>
        <w:rPr>
          <w:rFonts w:ascii="仿宋_GB2312" w:eastAsia="仿宋_GB2312" w:hAnsi="仿宋" w:hint="eastAsia"/>
          <w:color w:val="515151"/>
          <w:sz w:val="32"/>
          <w:szCs w:val="32"/>
        </w:rPr>
        <w:t>。</w:t>
      </w:r>
      <w:r w:rsidRPr="00AC19E9">
        <w:rPr>
          <w:rFonts w:ascii="仿宋_GB2312" w:eastAsia="仿宋_GB2312" w:hAnsi="仿宋" w:hint="eastAsia"/>
          <w:color w:val="515151"/>
          <w:sz w:val="32"/>
          <w:szCs w:val="32"/>
        </w:rPr>
        <w:t>印度尼西亚大学在印度尼西亚大学中排名第一，</w:t>
      </w:r>
      <w:r w:rsidRPr="009A2D24">
        <w:rPr>
          <w:rFonts w:ascii="仿宋_GB2312" w:eastAsia="仿宋_GB2312" w:hAnsi="仿宋"/>
          <w:bCs/>
          <w:color w:val="515151"/>
          <w:sz w:val="32"/>
          <w:szCs w:val="32"/>
        </w:rPr>
        <w:t xml:space="preserve"> 2017/18QS位列世界2</w:t>
      </w:r>
      <w:r>
        <w:rPr>
          <w:rFonts w:ascii="仿宋_GB2312" w:eastAsia="仿宋_GB2312" w:hAnsi="仿宋"/>
          <w:bCs/>
          <w:color w:val="515151"/>
          <w:sz w:val="32"/>
          <w:szCs w:val="32"/>
        </w:rPr>
        <w:t>01</w:t>
      </w:r>
      <w:r w:rsidRPr="009A2D24">
        <w:rPr>
          <w:rFonts w:ascii="仿宋_GB2312" w:eastAsia="仿宋_GB2312" w:hAnsi="仿宋"/>
          <w:bCs/>
          <w:color w:val="515151"/>
          <w:sz w:val="32"/>
          <w:szCs w:val="32"/>
        </w:rPr>
        <w:t>位</w:t>
      </w:r>
      <w:r w:rsidRPr="00AC19E9">
        <w:rPr>
          <w:rFonts w:ascii="仿宋_GB2312" w:eastAsia="仿宋_GB2312" w:hAnsi="仿宋" w:hint="eastAsia"/>
          <w:color w:val="515151"/>
          <w:sz w:val="32"/>
          <w:szCs w:val="32"/>
        </w:rPr>
        <w:t>，</w:t>
      </w:r>
      <w:r>
        <w:rPr>
          <w:rFonts w:ascii="仿宋_GB2312" w:eastAsia="仿宋_GB2312" w:hAnsi="仿宋" w:hint="eastAsia"/>
          <w:color w:val="515151"/>
          <w:sz w:val="32"/>
          <w:szCs w:val="32"/>
        </w:rPr>
        <w:t>亚洲3</w:t>
      </w:r>
      <w:r>
        <w:rPr>
          <w:rFonts w:ascii="仿宋_GB2312" w:eastAsia="仿宋_GB2312" w:hAnsi="仿宋"/>
          <w:color w:val="515151"/>
          <w:sz w:val="32"/>
          <w:szCs w:val="32"/>
        </w:rPr>
        <w:t>4</w:t>
      </w:r>
      <w:r>
        <w:rPr>
          <w:rFonts w:ascii="仿宋_GB2312" w:eastAsia="仿宋_GB2312" w:hAnsi="仿宋" w:hint="eastAsia"/>
          <w:color w:val="515151"/>
          <w:sz w:val="32"/>
          <w:szCs w:val="32"/>
        </w:rPr>
        <w:t>位。</w:t>
      </w:r>
    </w:p>
    <w:p w:rsidR="008B2AAB" w:rsidRDefault="008B2AAB" w:rsidP="008B2AAB">
      <w:pPr>
        <w:spacing w:line="560" w:lineRule="exact"/>
        <w:ind w:right="318" w:firstLineChars="200" w:firstLine="640"/>
        <w:rPr>
          <w:rFonts w:ascii="仿宋_GB2312" w:eastAsia="仿宋_GB2312" w:hAnsi="仿宋"/>
          <w:color w:val="515151"/>
          <w:sz w:val="32"/>
          <w:szCs w:val="32"/>
        </w:rPr>
      </w:pPr>
      <w:r>
        <w:rPr>
          <w:rFonts w:ascii="仿宋_GB2312" w:eastAsia="仿宋_GB2312" w:hAnsi="仿宋" w:hint="eastAsia"/>
          <w:color w:val="515151"/>
          <w:sz w:val="32"/>
          <w:szCs w:val="32"/>
        </w:rPr>
        <w:t>印度尼西亚大学于2</w:t>
      </w:r>
      <w:r>
        <w:rPr>
          <w:rFonts w:ascii="仿宋_GB2312" w:eastAsia="仿宋_GB2312" w:hAnsi="仿宋"/>
          <w:color w:val="515151"/>
          <w:sz w:val="32"/>
          <w:szCs w:val="32"/>
        </w:rPr>
        <w:t>017</w:t>
      </w:r>
      <w:r>
        <w:rPr>
          <w:rFonts w:ascii="仿宋_GB2312" w:eastAsia="仿宋_GB2312" w:hAnsi="仿宋" w:hint="eastAsia"/>
          <w:color w:val="515151"/>
          <w:sz w:val="32"/>
          <w:szCs w:val="32"/>
        </w:rPr>
        <w:t>年与我校签订校际合作交流协议，成为我校友好院校。</w:t>
      </w:r>
    </w:p>
    <w:p w:rsidR="008B2AAB" w:rsidRDefault="008B2AAB" w:rsidP="008B2AAB">
      <w:pPr>
        <w:spacing w:line="560" w:lineRule="exact"/>
        <w:ind w:right="318" w:firstLineChars="200" w:firstLine="640"/>
        <w:rPr>
          <w:rFonts w:ascii="仿宋_GB2312" w:eastAsia="仿宋_GB2312" w:hAnsi="仿宋"/>
          <w:color w:val="515151"/>
          <w:sz w:val="32"/>
          <w:szCs w:val="32"/>
        </w:rPr>
      </w:pPr>
      <w:r>
        <w:rPr>
          <w:rFonts w:ascii="仿宋_GB2312" w:eastAsia="仿宋_GB2312" w:hAnsi="仿宋" w:hint="eastAsia"/>
          <w:color w:val="515151"/>
          <w:sz w:val="32"/>
          <w:szCs w:val="32"/>
        </w:rPr>
        <w:t>（二）学费情况</w:t>
      </w:r>
    </w:p>
    <w:p w:rsidR="008B2AAB" w:rsidRDefault="008B2AAB" w:rsidP="008B2AAB">
      <w:pPr>
        <w:spacing w:line="560" w:lineRule="exact"/>
        <w:ind w:right="318" w:firstLineChars="200" w:firstLine="640"/>
        <w:rPr>
          <w:rFonts w:ascii="仿宋_GB2312" w:eastAsia="仿宋_GB2312" w:hAnsi="仿宋"/>
          <w:color w:val="515151"/>
          <w:sz w:val="32"/>
          <w:szCs w:val="32"/>
        </w:rPr>
      </w:pPr>
      <w:r>
        <w:rPr>
          <w:rFonts w:ascii="仿宋_GB2312" w:eastAsia="仿宋_GB2312" w:hAnsi="仿宋" w:hint="eastAsia"/>
          <w:color w:val="515151"/>
          <w:sz w:val="32"/>
          <w:szCs w:val="32"/>
        </w:rPr>
        <w:t>印度尼西亚大学每学年学费约为人民币5</w:t>
      </w:r>
      <w:r>
        <w:rPr>
          <w:rFonts w:ascii="仿宋_GB2312" w:eastAsia="仿宋_GB2312" w:hAnsi="仿宋"/>
          <w:color w:val="515151"/>
          <w:sz w:val="32"/>
          <w:szCs w:val="32"/>
        </w:rPr>
        <w:t>000</w:t>
      </w:r>
      <w:r>
        <w:rPr>
          <w:rFonts w:ascii="仿宋_GB2312" w:eastAsia="仿宋_GB2312" w:hAnsi="仿宋" w:hint="eastAsia"/>
          <w:color w:val="515151"/>
          <w:sz w:val="32"/>
          <w:szCs w:val="32"/>
        </w:rPr>
        <w:t>元。</w:t>
      </w:r>
    </w:p>
    <w:p w:rsidR="008B2AAB" w:rsidRPr="00701931" w:rsidRDefault="008B2AAB" w:rsidP="008B2AAB">
      <w:pPr>
        <w:spacing w:line="560" w:lineRule="exact"/>
        <w:ind w:right="318" w:firstLineChars="200" w:firstLine="640"/>
        <w:rPr>
          <w:rFonts w:ascii="仿宋_GB2312" w:eastAsia="仿宋_GB2312" w:hAnsi="仿宋"/>
          <w:color w:val="515151"/>
          <w:sz w:val="32"/>
          <w:szCs w:val="32"/>
        </w:rPr>
      </w:pPr>
    </w:p>
    <w:p w:rsidR="008B2AAB" w:rsidRPr="00AD0A40" w:rsidRDefault="008B2AAB" w:rsidP="008B2AAB">
      <w:pPr>
        <w:spacing w:line="560" w:lineRule="exact"/>
        <w:ind w:right="318" w:firstLineChars="200" w:firstLine="643"/>
        <w:rPr>
          <w:rFonts w:ascii="仿宋_GB2312" w:eastAsia="仿宋_GB2312" w:hAnsi="仿宋"/>
          <w:b/>
          <w:color w:val="515151"/>
          <w:sz w:val="32"/>
          <w:szCs w:val="32"/>
        </w:rPr>
      </w:pPr>
      <w:r w:rsidRPr="00AD0A40">
        <w:rPr>
          <w:rFonts w:ascii="仿宋_GB2312" w:eastAsia="仿宋_GB2312" w:hAnsi="仿宋" w:hint="eastAsia"/>
          <w:b/>
          <w:color w:val="515151"/>
          <w:sz w:val="32"/>
          <w:szCs w:val="32"/>
        </w:rPr>
        <w:t>四、泰国农业大学</w:t>
      </w:r>
    </w:p>
    <w:p w:rsidR="008B2AAB" w:rsidRDefault="008B2AAB" w:rsidP="008B2AAB">
      <w:pPr>
        <w:spacing w:line="560" w:lineRule="exact"/>
        <w:ind w:right="318" w:firstLineChars="200" w:firstLine="640"/>
        <w:rPr>
          <w:rFonts w:ascii="仿宋_GB2312" w:eastAsia="仿宋_GB2312" w:hAnsi="仿宋"/>
          <w:color w:val="515151"/>
          <w:sz w:val="32"/>
          <w:szCs w:val="32"/>
        </w:rPr>
      </w:pPr>
      <w:r>
        <w:rPr>
          <w:rFonts w:ascii="仿宋_GB2312" w:eastAsia="仿宋_GB2312" w:hAnsi="仿宋" w:hint="eastAsia"/>
          <w:color w:val="515151"/>
          <w:sz w:val="32"/>
          <w:szCs w:val="32"/>
        </w:rPr>
        <w:t>（一）学校概况</w:t>
      </w:r>
    </w:p>
    <w:p w:rsidR="008B2AAB" w:rsidRDefault="008B2AAB" w:rsidP="008B2AAB">
      <w:pPr>
        <w:spacing w:line="560" w:lineRule="exact"/>
        <w:ind w:right="318" w:firstLineChars="200" w:firstLine="640"/>
        <w:rPr>
          <w:rFonts w:ascii="仿宋_GB2312" w:eastAsia="仿宋_GB2312" w:hAnsi="仿宋"/>
          <w:color w:val="515151"/>
          <w:sz w:val="32"/>
          <w:szCs w:val="32"/>
        </w:rPr>
      </w:pPr>
      <w:r w:rsidRPr="00492DDE">
        <w:rPr>
          <w:rFonts w:ascii="仿宋_GB2312" w:eastAsia="仿宋_GB2312" w:hAnsi="仿宋"/>
          <w:color w:val="515151"/>
          <w:sz w:val="32"/>
          <w:szCs w:val="32"/>
        </w:rPr>
        <w:t>泰国农业大学成立于1943年，是泰国知名大学之一</w:t>
      </w:r>
      <w:r>
        <w:rPr>
          <w:rFonts w:ascii="仿宋_GB2312" w:eastAsia="仿宋_GB2312" w:hAnsi="仿宋" w:hint="eastAsia"/>
          <w:color w:val="515151"/>
          <w:sz w:val="32"/>
          <w:szCs w:val="32"/>
        </w:rPr>
        <w:t>，</w:t>
      </w:r>
      <w:r>
        <w:rPr>
          <w:rFonts w:ascii="仿宋_GB2312" w:eastAsia="仿宋_GB2312" w:hAnsi="仿宋" w:hint="eastAsia"/>
          <w:color w:val="515151"/>
          <w:sz w:val="32"/>
          <w:szCs w:val="32"/>
        </w:rPr>
        <w:lastRenderedPageBreak/>
        <w:t>并在国际上享有卓越学术声誉。该校以保持泰国传统文化活力为己任，致力于保证传统文化的延续和丰富。</w:t>
      </w:r>
      <w:r w:rsidRPr="009A2D24">
        <w:rPr>
          <w:rFonts w:ascii="仿宋_GB2312" w:eastAsia="仿宋_GB2312" w:hAnsi="仿宋"/>
          <w:bCs/>
          <w:color w:val="515151"/>
          <w:sz w:val="32"/>
          <w:szCs w:val="32"/>
        </w:rPr>
        <w:t>2017/18QS位列世界</w:t>
      </w:r>
      <w:r>
        <w:rPr>
          <w:rFonts w:ascii="仿宋_GB2312" w:eastAsia="仿宋_GB2312" w:hAnsi="仿宋"/>
          <w:bCs/>
          <w:color w:val="515151"/>
          <w:sz w:val="32"/>
          <w:szCs w:val="32"/>
        </w:rPr>
        <w:t>751</w:t>
      </w:r>
      <w:r>
        <w:rPr>
          <w:rFonts w:ascii="仿宋_GB2312" w:eastAsia="仿宋_GB2312" w:hAnsi="仿宋" w:hint="eastAsia"/>
          <w:bCs/>
          <w:color w:val="515151"/>
          <w:sz w:val="32"/>
          <w:szCs w:val="32"/>
        </w:rPr>
        <w:t>-</w:t>
      </w:r>
      <w:r>
        <w:rPr>
          <w:rFonts w:ascii="仿宋_GB2312" w:eastAsia="仿宋_GB2312" w:hAnsi="仿宋"/>
          <w:bCs/>
          <w:color w:val="515151"/>
          <w:sz w:val="32"/>
          <w:szCs w:val="32"/>
        </w:rPr>
        <w:t>800</w:t>
      </w:r>
      <w:r w:rsidRPr="009A2D24">
        <w:rPr>
          <w:rFonts w:ascii="仿宋_GB2312" w:eastAsia="仿宋_GB2312" w:hAnsi="仿宋"/>
          <w:bCs/>
          <w:color w:val="515151"/>
          <w:sz w:val="32"/>
          <w:szCs w:val="32"/>
        </w:rPr>
        <w:t>位</w:t>
      </w:r>
      <w:r>
        <w:rPr>
          <w:rFonts w:ascii="仿宋_GB2312" w:eastAsia="仿宋_GB2312" w:hAnsi="仿宋" w:hint="eastAsia"/>
          <w:bCs/>
          <w:color w:val="515151"/>
          <w:sz w:val="32"/>
          <w:szCs w:val="32"/>
        </w:rPr>
        <w:t>，亚洲1</w:t>
      </w:r>
      <w:r>
        <w:rPr>
          <w:rFonts w:ascii="仿宋_GB2312" w:eastAsia="仿宋_GB2312" w:hAnsi="仿宋"/>
          <w:bCs/>
          <w:color w:val="515151"/>
          <w:sz w:val="32"/>
          <w:szCs w:val="32"/>
        </w:rPr>
        <w:t>49</w:t>
      </w:r>
      <w:r>
        <w:rPr>
          <w:rFonts w:ascii="仿宋_GB2312" w:eastAsia="仿宋_GB2312" w:hAnsi="仿宋" w:hint="eastAsia"/>
          <w:bCs/>
          <w:color w:val="515151"/>
          <w:sz w:val="32"/>
          <w:szCs w:val="32"/>
        </w:rPr>
        <w:t>位。</w:t>
      </w:r>
    </w:p>
    <w:p w:rsidR="008B2AAB" w:rsidRPr="00C2205A" w:rsidRDefault="008B2AAB" w:rsidP="008B2AAB">
      <w:pPr>
        <w:spacing w:line="560" w:lineRule="exact"/>
        <w:ind w:right="318" w:firstLineChars="200" w:firstLine="640"/>
        <w:rPr>
          <w:rFonts w:ascii="仿宋_GB2312" w:eastAsia="仿宋_GB2312" w:hAnsi="仿宋"/>
          <w:color w:val="515151"/>
          <w:sz w:val="32"/>
          <w:szCs w:val="32"/>
        </w:rPr>
      </w:pPr>
      <w:r>
        <w:rPr>
          <w:rFonts w:ascii="仿宋_GB2312" w:eastAsia="仿宋_GB2312" w:hAnsi="仿宋" w:hint="eastAsia"/>
          <w:color w:val="515151"/>
          <w:sz w:val="32"/>
          <w:szCs w:val="32"/>
        </w:rPr>
        <w:t>印度尼西亚大学于2</w:t>
      </w:r>
      <w:r>
        <w:rPr>
          <w:rFonts w:ascii="仿宋_GB2312" w:eastAsia="仿宋_GB2312" w:hAnsi="仿宋"/>
          <w:color w:val="515151"/>
          <w:sz w:val="32"/>
          <w:szCs w:val="32"/>
        </w:rPr>
        <w:t>017</w:t>
      </w:r>
      <w:r>
        <w:rPr>
          <w:rFonts w:ascii="仿宋_GB2312" w:eastAsia="仿宋_GB2312" w:hAnsi="仿宋" w:hint="eastAsia"/>
          <w:color w:val="515151"/>
          <w:sz w:val="32"/>
          <w:szCs w:val="32"/>
        </w:rPr>
        <w:t>年与我校签订校际合作交流协议，成为我校友好院校。</w:t>
      </w:r>
    </w:p>
    <w:p w:rsidR="008B2AAB" w:rsidRDefault="008B2AAB" w:rsidP="008B2AAB">
      <w:pPr>
        <w:spacing w:line="560" w:lineRule="exact"/>
        <w:ind w:right="318" w:firstLineChars="200" w:firstLine="640"/>
        <w:rPr>
          <w:rFonts w:ascii="仿宋_GB2312" w:eastAsia="仿宋_GB2312" w:hAnsi="仿宋"/>
          <w:color w:val="515151"/>
          <w:sz w:val="32"/>
          <w:szCs w:val="32"/>
        </w:rPr>
      </w:pPr>
      <w:r>
        <w:rPr>
          <w:rFonts w:ascii="仿宋_GB2312" w:eastAsia="仿宋_GB2312" w:hAnsi="仿宋" w:hint="eastAsia"/>
          <w:color w:val="515151"/>
          <w:sz w:val="32"/>
          <w:szCs w:val="32"/>
        </w:rPr>
        <w:t>（二）学费情况</w:t>
      </w:r>
    </w:p>
    <w:p w:rsidR="008B2AAB" w:rsidRDefault="008B2AAB" w:rsidP="008B2AAB">
      <w:pPr>
        <w:spacing w:line="560" w:lineRule="exact"/>
        <w:ind w:right="318" w:firstLineChars="200" w:firstLine="640"/>
        <w:rPr>
          <w:rFonts w:ascii="仿宋_GB2312" w:eastAsia="仿宋_GB2312" w:hAnsi="仿宋"/>
          <w:color w:val="515151"/>
          <w:sz w:val="32"/>
          <w:szCs w:val="32"/>
        </w:rPr>
      </w:pPr>
      <w:r>
        <w:rPr>
          <w:rFonts w:ascii="仿宋_GB2312" w:eastAsia="仿宋_GB2312" w:hAnsi="仿宋" w:hint="eastAsia"/>
          <w:color w:val="515151"/>
          <w:sz w:val="32"/>
          <w:szCs w:val="32"/>
        </w:rPr>
        <w:t>泰国农业大学每学年学费约为人民币5</w:t>
      </w:r>
      <w:r>
        <w:rPr>
          <w:rFonts w:ascii="仿宋_GB2312" w:eastAsia="仿宋_GB2312" w:hAnsi="仿宋"/>
          <w:color w:val="515151"/>
          <w:sz w:val="32"/>
          <w:szCs w:val="32"/>
        </w:rPr>
        <w:t>000</w:t>
      </w:r>
      <w:r>
        <w:rPr>
          <w:rFonts w:ascii="仿宋_GB2312" w:eastAsia="仿宋_GB2312" w:hAnsi="仿宋" w:hint="eastAsia"/>
          <w:color w:val="515151"/>
          <w:sz w:val="32"/>
          <w:szCs w:val="32"/>
        </w:rPr>
        <w:t>元。</w:t>
      </w:r>
    </w:p>
    <w:p w:rsidR="008B2AAB" w:rsidRPr="008D7F95" w:rsidRDefault="008B2AAB" w:rsidP="008B2AAB">
      <w:pPr>
        <w:spacing w:line="560" w:lineRule="exact"/>
        <w:ind w:right="318" w:firstLineChars="200" w:firstLine="640"/>
        <w:rPr>
          <w:rFonts w:ascii="仿宋_GB2312" w:eastAsia="仿宋_GB2312" w:hAnsi="仿宋"/>
          <w:color w:val="515151"/>
          <w:sz w:val="32"/>
          <w:szCs w:val="32"/>
        </w:rPr>
      </w:pPr>
    </w:p>
    <w:p w:rsidR="008B2AAB" w:rsidRPr="00AD0A40" w:rsidRDefault="008B2AAB" w:rsidP="008B2AAB">
      <w:pPr>
        <w:spacing w:line="560" w:lineRule="exact"/>
        <w:ind w:right="318" w:firstLineChars="200" w:firstLine="643"/>
        <w:rPr>
          <w:rFonts w:ascii="仿宋_GB2312" w:eastAsia="仿宋_GB2312" w:hAnsi="仿宋"/>
          <w:b/>
          <w:color w:val="515151"/>
          <w:sz w:val="32"/>
          <w:szCs w:val="32"/>
        </w:rPr>
      </w:pPr>
      <w:r w:rsidRPr="00AD0A40">
        <w:rPr>
          <w:rFonts w:ascii="仿宋_GB2312" w:eastAsia="仿宋_GB2312" w:hAnsi="仿宋" w:hint="eastAsia"/>
          <w:b/>
          <w:color w:val="515151"/>
          <w:sz w:val="32"/>
          <w:szCs w:val="32"/>
        </w:rPr>
        <w:t>五、俄罗斯人民友谊大学</w:t>
      </w:r>
    </w:p>
    <w:p w:rsidR="008B2AAB" w:rsidRDefault="008B2AAB" w:rsidP="008B2AAB">
      <w:pPr>
        <w:spacing w:line="560" w:lineRule="exact"/>
        <w:ind w:right="318" w:firstLineChars="200" w:firstLine="640"/>
        <w:rPr>
          <w:rFonts w:ascii="仿宋_GB2312" w:eastAsia="仿宋_GB2312" w:hAnsi="仿宋"/>
          <w:color w:val="515151"/>
          <w:sz w:val="32"/>
          <w:szCs w:val="32"/>
        </w:rPr>
      </w:pPr>
      <w:r>
        <w:rPr>
          <w:rFonts w:ascii="仿宋_GB2312" w:eastAsia="仿宋_GB2312" w:hAnsi="仿宋" w:hint="eastAsia"/>
          <w:color w:val="515151"/>
          <w:sz w:val="32"/>
          <w:szCs w:val="32"/>
        </w:rPr>
        <w:t>（一）学校概况</w:t>
      </w:r>
    </w:p>
    <w:p w:rsidR="008B2AAB" w:rsidRPr="00786F94" w:rsidRDefault="008B2AAB" w:rsidP="008B2AAB">
      <w:pPr>
        <w:spacing w:line="560" w:lineRule="exact"/>
        <w:ind w:right="318" w:firstLineChars="200" w:firstLine="640"/>
        <w:rPr>
          <w:rFonts w:ascii="仿宋_GB2312" w:eastAsia="仿宋_GB2312" w:hAnsi="仿宋"/>
          <w:color w:val="515151"/>
          <w:sz w:val="32"/>
          <w:szCs w:val="32"/>
        </w:rPr>
      </w:pPr>
      <w:r w:rsidRPr="00786F94">
        <w:rPr>
          <w:rFonts w:ascii="仿宋_GB2312" w:eastAsia="仿宋_GB2312" w:hAnsi="仿宋"/>
          <w:color w:val="515151"/>
          <w:sz w:val="32"/>
          <w:szCs w:val="32"/>
        </w:rPr>
        <w:t>俄罗斯人民友谊大学始建于1960年。是俄罗斯著名的综合性大学之一，被称为</w:t>
      </w:r>
      <w:r w:rsidRPr="00786F94">
        <w:rPr>
          <w:rFonts w:ascii="仿宋_GB2312" w:eastAsia="仿宋_GB2312" w:hAnsi="仿宋"/>
          <w:color w:val="515151"/>
          <w:sz w:val="32"/>
          <w:szCs w:val="32"/>
        </w:rPr>
        <w:t>“</w:t>
      </w:r>
      <w:r w:rsidRPr="00786F94">
        <w:rPr>
          <w:rFonts w:ascii="仿宋_GB2312" w:eastAsia="仿宋_GB2312" w:hAnsi="仿宋"/>
          <w:color w:val="515151"/>
          <w:sz w:val="32"/>
          <w:szCs w:val="32"/>
        </w:rPr>
        <w:t>世界政治家的摇篮</w:t>
      </w:r>
      <w:r w:rsidRPr="00786F94">
        <w:rPr>
          <w:rFonts w:ascii="仿宋_GB2312" w:eastAsia="仿宋_GB2312" w:hAnsi="仿宋"/>
          <w:color w:val="515151"/>
          <w:sz w:val="32"/>
          <w:szCs w:val="32"/>
        </w:rPr>
        <w:t>”</w:t>
      </w:r>
      <w:r w:rsidRPr="00786F94">
        <w:rPr>
          <w:rFonts w:ascii="仿宋_GB2312" w:eastAsia="仿宋_GB2312" w:hAnsi="仿宋"/>
          <w:color w:val="515151"/>
          <w:sz w:val="32"/>
          <w:szCs w:val="32"/>
        </w:rPr>
        <w:t>。它是一所新兴的以研究国际关系和世界文化为主的著名学府。自建校以来的50多年里，得到了世界的认可并且赢得了极高的威望。作为著名的国际教育和科学中心，友大在俄罗斯教育部最新高校排行榜中综合排名第三，师资水平第二。</w:t>
      </w:r>
    </w:p>
    <w:p w:rsidR="008B2AAB" w:rsidRPr="0078768A" w:rsidRDefault="008B2AAB" w:rsidP="008B2AAB">
      <w:pPr>
        <w:spacing w:line="560" w:lineRule="exact"/>
        <w:ind w:right="318" w:firstLineChars="200" w:firstLine="640"/>
        <w:rPr>
          <w:rFonts w:ascii="仿宋_GB2312" w:eastAsia="仿宋_GB2312" w:hAnsi="仿宋"/>
          <w:color w:val="515151"/>
          <w:sz w:val="32"/>
          <w:szCs w:val="32"/>
        </w:rPr>
      </w:pPr>
      <w:r>
        <w:rPr>
          <w:rFonts w:ascii="仿宋_GB2312" w:eastAsia="仿宋_GB2312" w:hAnsi="仿宋" w:hint="eastAsia"/>
          <w:color w:val="515151"/>
          <w:sz w:val="32"/>
          <w:szCs w:val="32"/>
        </w:rPr>
        <w:t>人民友谊大学是我校友好院校，我校与其有校际交换项目，每年我校均有交换生赴该校交流学习。</w:t>
      </w:r>
    </w:p>
    <w:p w:rsidR="008B2AAB" w:rsidRPr="00701931" w:rsidRDefault="008B2AAB" w:rsidP="008B2AAB">
      <w:pPr>
        <w:spacing w:line="560" w:lineRule="exact"/>
        <w:ind w:right="318" w:firstLineChars="200" w:firstLine="640"/>
        <w:rPr>
          <w:rFonts w:ascii="仿宋_GB2312" w:eastAsia="仿宋_GB2312" w:hAnsi="仿宋"/>
          <w:color w:val="515151"/>
          <w:sz w:val="32"/>
          <w:szCs w:val="32"/>
        </w:rPr>
      </w:pPr>
      <w:r>
        <w:rPr>
          <w:rFonts w:ascii="仿宋_GB2312" w:eastAsia="仿宋_GB2312" w:hAnsi="仿宋" w:hint="eastAsia"/>
          <w:color w:val="515151"/>
          <w:sz w:val="32"/>
          <w:szCs w:val="32"/>
        </w:rPr>
        <w:t>（二）学费情况</w:t>
      </w:r>
    </w:p>
    <w:p w:rsidR="008B2AAB" w:rsidRPr="00701931" w:rsidRDefault="008B2AAB" w:rsidP="008B2AAB">
      <w:pPr>
        <w:spacing w:line="560" w:lineRule="exact"/>
        <w:ind w:right="318" w:firstLineChars="200" w:firstLine="640"/>
        <w:rPr>
          <w:rFonts w:ascii="仿宋_GB2312" w:eastAsia="仿宋_GB2312" w:hAnsi="仿宋"/>
          <w:color w:val="515151"/>
          <w:sz w:val="32"/>
          <w:szCs w:val="32"/>
        </w:rPr>
      </w:pPr>
      <w:r>
        <w:rPr>
          <w:rFonts w:ascii="仿宋_GB2312" w:eastAsia="仿宋_GB2312" w:hAnsi="仿宋" w:hint="eastAsia"/>
          <w:color w:val="515151"/>
          <w:sz w:val="32"/>
          <w:szCs w:val="32"/>
        </w:rPr>
        <w:t>人民友谊大学每学年学费约为4</w:t>
      </w:r>
      <w:r>
        <w:rPr>
          <w:rFonts w:ascii="仿宋_GB2312" w:eastAsia="仿宋_GB2312" w:hAnsi="仿宋"/>
          <w:color w:val="515151"/>
          <w:sz w:val="32"/>
          <w:szCs w:val="32"/>
        </w:rPr>
        <w:t>300</w:t>
      </w:r>
      <w:r>
        <w:rPr>
          <w:rFonts w:ascii="仿宋_GB2312" w:eastAsia="仿宋_GB2312" w:hAnsi="仿宋" w:hint="eastAsia"/>
          <w:color w:val="515151"/>
          <w:sz w:val="32"/>
          <w:szCs w:val="32"/>
        </w:rPr>
        <w:t>美元。</w:t>
      </w:r>
    </w:p>
    <w:p w:rsidR="00DA2B1A" w:rsidRPr="008B2AAB" w:rsidRDefault="00A53462"/>
    <w:sectPr w:rsidR="00DA2B1A" w:rsidRPr="008B2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AB"/>
    <w:rsid w:val="008B2AAB"/>
    <w:rsid w:val="009818F2"/>
    <w:rsid w:val="00A53462"/>
    <w:rsid w:val="00B548B5"/>
    <w:rsid w:val="00C1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E4A54"/>
  <w15:chartTrackingRefBased/>
  <w15:docId w15:val="{67D68E5F-543E-4D30-A9E1-77ED4E52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2A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亚星</dc:creator>
  <cp:keywords/>
  <dc:description/>
  <cp:lastModifiedBy>徐 亚星</cp:lastModifiedBy>
  <cp:revision>2</cp:revision>
  <dcterms:created xsi:type="dcterms:W3CDTF">2018-04-28T10:16:00Z</dcterms:created>
  <dcterms:modified xsi:type="dcterms:W3CDTF">2018-04-28T10:17:00Z</dcterms:modified>
</cp:coreProperties>
</file>